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9352A" w:rsidP="00BF722C" w14:paraId="1F1AB35A" w14:textId="77777777">
      <w:pPr>
        <w:spacing w:line="480" w:lineRule="auto"/>
        <w:jc w:val="center"/>
        <w:rPr>
          <w:rFonts w:ascii="Times New Roman" w:hAnsi="Times New Roman" w:cs="Times New Roman"/>
          <w:b/>
          <w:bCs/>
          <w:sz w:val="24"/>
          <w:szCs w:val="24"/>
          <w:lang w:val="en-US"/>
        </w:rPr>
      </w:pPr>
    </w:p>
    <w:p w:rsidR="00B9352A" w:rsidP="00BF722C" w14:paraId="0894A4FA" w14:textId="77777777">
      <w:pPr>
        <w:spacing w:line="480" w:lineRule="auto"/>
        <w:jc w:val="center"/>
        <w:rPr>
          <w:rFonts w:ascii="Times New Roman" w:hAnsi="Times New Roman" w:cs="Times New Roman"/>
          <w:b/>
          <w:bCs/>
          <w:sz w:val="24"/>
          <w:szCs w:val="24"/>
          <w:lang w:val="en-US"/>
        </w:rPr>
      </w:pPr>
    </w:p>
    <w:p w:rsidR="00B9352A" w:rsidP="00BF722C" w14:paraId="42707123" w14:textId="77777777">
      <w:pPr>
        <w:spacing w:line="480" w:lineRule="auto"/>
        <w:jc w:val="center"/>
        <w:rPr>
          <w:rFonts w:ascii="Times New Roman" w:hAnsi="Times New Roman" w:cs="Times New Roman"/>
          <w:b/>
          <w:bCs/>
          <w:sz w:val="24"/>
          <w:szCs w:val="24"/>
          <w:lang w:val="en-US"/>
        </w:rPr>
      </w:pPr>
    </w:p>
    <w:p w:rsidR="00B9352A" w:rsidP="00BF722C" w14:paraId="1DCC60D2" w14:textId="77777777">
      <w:pPr>
        <w:spacing w:line="480" w:lineRule="auto"/>
        <w:jc w:val="center"/>
        <w:rPr>
          <w:rFonts w:ascii="Times New Roman" w:hAnsi="Times New Roman" w:cs="Times New Roman"/>
          <w:b/>
          <w:bCs/>
          <w:sz w:val="24"/>
          <w:szCs w:val="24"/>
          <w:lang w:val="en-US"/>
        </w:rPr>
      </w:pPr>
    </w:p>
    <w:p w:rsidR="00B9352A" w:rsidP="00BF722C" w14:paraId="71C9A60B" w14:textId="77777777">
      <w:pPr>
        <w:spacing w:line="480" w:lineRule="auto"/>
        <w:jc w:val="center"/>
        <w:rPr>
          <w:rFonts w:ascii="Times New Roman" w:hAnsi="Times New Roman" w:cs="Times New Roman"/>
          <w:b/>
          <w:bCs/>
          <w:sz w:val="24"/>
          <w:szCs w:val="24"/>
          <w:lang w:val="en-US"/>
        </w:rPr>
      </w:pPr>
    </w:p>
    <w:p w:rsidR="00B9352A" w:rsidP="00BF722C" w14:paraId="2BE965EA" w14:textId="77777777">
      <w:pPr>
        <w:spacing w:line="480" w:lineRule="auto"/>
        <w:jc w:val="center"/>
        <w:rPr>
          <w:rFonts w:ascii="Times New Roman" w:hAnsi="Times New Roman" w:cs="Times New Roman"/>
          <w:b/>
          <w:bCs/>
          <w:sz w:val="24"/>
          <w:szCs w:val="24"/>
          <w:lang w:val="en-US"/>
        </w:rPr>
      </w:pPr>
    </w:p>
    <w:p w:rsidR="00B9352A" w:rsidP="00BF722C" w14:paraId="3C34103D" w14:textId="77777777">
      <w:pPr>
        <w:spacing w:line="480" w:lineRule="auto"/>
        <w:jc w:val="center"/>
        <w:rPr>
          <w:rFonts w:ascii="Times New Roman" w:hAnsi="Times New Roman" w:cs="Times New Roman"/>
          <w:b/>
          <w:bCs/>
          <w:sz w:val="24"/>
          <w:szCs w:val="24"/>
          <w:lang w:val="en-US"/>
        </w:rPr>
      </w:pPr>
    </w:p>
    <w:p w:rsidR="00B9352A" w:rsidP="00BF722C" w14:paraId="59E1CE02" w14:textId="77777777">
      <w:pPr>
        <w:spacing w:line="480" w:lineRule="auto"/>
        <w:jc w:val="center"/>
        <w:rPr>
          <w:rFonts w:ascii="Times New Roman" w:hAnsi="Times New Roman" w:cs="Times New Roman"/>
          <w:b/>
          <w:bCs/>
          <w:sz w:val="24"/>
          <w:szCs w:val="24"/>
          <w:lang w:val="en-US"/>
        </w:rPr>
      </w:pPr>
    </w:p>
    <w:p w:rsidR="00B9352A" w:rsidP="00BF722C" w14:paraId="5D60E7AA" w14:textId="77777777">
      <w:pPr>
        <w:spacing w:line="480" w:lineRule="auto"/>
        <w:jc w:val="center"/>
        <w:rPr>
          <w:rFonts w:ascii="Times New Roman" w:hAnsi="Times New Roman" w:cs="Times New Roman"/>
          <w:b/>
          <w:bCs/>
          <w:sz w:val="24"/>
          <w:szCs w:val="24"/>
          <w:lang w:val="en-US"/>
        </w:rPr>
      </w:pPr>
    </w:p>
    <w:p w:rsidR="00B9352A" w:rsidP="00BF722C" w14:paraId="5DC2DC96" w14:textId="77777777">
      <w:pPr>
        <w:spacing w:line="480" w:lineRule="auto"/>
        <w:jc w:val="center"/>
        <w:rPr>
          <w:rFonts w:ascii="Times New Roman" w:hAnsi="Times New Roman" w:cs="Times New Roman"/>
          <w:b/>
          <w:bCs/>
          <w:sz w:val="24"/>
          <w:szCs w:val="24"/>
          <w:lang w:val="en-US"/>
        </w:rPr>
      </w:pPr>
    </w:p>
    <w:p w:rsidR="00B9352A" w:rsidP="00BF722C" w14:paraId="585DFA2C" w14:textId="77777777">
      <w:pPr>
        <w:spacing w:line="480" w:lineRule="auto"/>
        <w:jc w:val="center"/>
        <w:rPr>
          <w:rFonts w:ascii="Times New Roman" w:hAnsi="Times New Roman" w:cs="Times New Roman"/>
          <w:b/>
          <w:bCs/>
          <w:sz w:val="24"/>
          <w:szCs w:val="24"/>
          <w:lang w:val="en-US"/>
        </w:rPr>
      </w:pPr>
    </w:p>
    <w:p w:rsidR="00B9352A" w:rsidP="00BF722C" w14:paraId="2023C762" w14:textId="77777777">
      <w:pPr>
        <w:spacing w:line="480" w:lineRule="auto"/>
        <w:jc w:val="center"/>
        <w:rPr>
          <w:rFonts w:ascii="Times New Roman" w:hAnsi="Times New Roman" w:cs="Times New Roman"/>
          <w:b/>
          <w:bCs/>
          <w:sz w:val="24"/>
          <w:szCs w:val="24"/>
          <w:lang w:val="en-US"/>
        </w:rPr>
      </w:pPr>
    </w:p>
    <w:p w:rsidR="00B9352A" w:rsidRPr="00B9352A" w:rsidP="00BF722C" w14:paraId="2654C8CE" w14:textId="4FE1595D">
      <w:pPr>
        <w:spacing w:line="480" w:lineRule="auto"/>
        <w:jc w:val="center"/>
        <w:rPr>
          <w:rFonts w:ascii="Times New Roman" w:hAnsi="Times New Roman" w:cs="Times New Roman"/>
          <w:sz w:val="24"/>
          <w:szCs w:val="24"/>
          <w:lang w:val="en-US"/>
        </w:rPr>
      </w:pPr>
      <w:r w:rsidRPr="00B9352A">
        <w:rPr>
          <w:rFonts w:ascii="Times New Roman" w:hAnsi="Times New Roman" w:cs="Times New Roman"/>
          <w:sz w:val="24"/>
          <w:szCs w:val="24"/>
          <w:lang w:val="en-US"/>
        </w:rPr>
        <w:t xml:space="preserve">Casey Hamburger </w:t>
      </w:r>
      <w:r w:rsidRPr="00B9352A">
        <w:rPr>
          <w:rFonts w:ascii="Times New Roman" w:hAnsi="Times New Roman" w:cs="Times New Roman"/>
          <w:sz w:val="24"/>
          <w:szCs w:val="24"/>
          <w:lang w:val="en-US"/>
        </w:rPr>
        <w:t>Biopsychosocial evaluation</w:t>
      </w:r>
    </w:p>
    <w:p w:rsidR="00B9352A" w:rsidRPr="00B9352A" w:rsidP="00BF722C" w14:paraId="132E2752" w14:textId="2ED68FAD">
      <w:pPr>
        <w:spacing w:line="480" w:lineRule="auto"/>
        <w:jc w:val="center"/>
        <w:rPr>
          <w:rFonts w:ascii="Times New Roman" w:hAnsi="Times New Roman" w:cs="Times New Roman"/>
          <w:sz w:val="24"/>
          <w:szCs w:val="24"/>
          <w:lang w:val="en-US"/>
        </w:rPr>
      </w:pPr>
      <w:r w:rsidRPr="00B9352A">
        <w:rPr>
          <w:rFonts w:ascii="Times New Roman" w:hAnsi="Times New Roman" w:cs="Times New Roman"/>
          <w:sz w:val="24"/>
          <w:szCs w:val="24"/>
          <w:lang w:val="en-US"/>
        </w:rPr>
        <w:t>Student’s Name</w:t>
      </w:r>
    </w:p>
    <w:p w:rsidR="00B9352A" w:rsidRPr="00B9352A" w:rsidP="00BF722C" w14:paraId="7852AAEC" w14:textId="09E5EA8C">
      <w:pPr>
        <w:spacing w:line="480" w:lineRule="auto"/>
        <w:jc w:val="center"/>
        <w:rPr>
          <w:rFonts w:ascii="Times New Roman" w:hAnsi="Times New Roman" w:cs="Times New Roman"/>
          <w:sz w:val="24"/>
          <w:szCs w:val="24"/>
          <w:lang w:val="en-US"/>
        </w:rPr>
      </w:pPr>
      <w:r w:rsidRPr="00B9352A">
        <w:rPr>
          <w:rFonts w:ascii="Times New Roman" w:hAnsi="Times New Roman" w:cs="Times New Roman"/>
          <w:sz w:val="24"/>
          <w:szCs w:val="24"/>
          <w:lang w:val="en-US"/>
        </w:rPr>
        <w:t>Institutional</w:t>
      </w:r>
      <w:r>
        <w:rPr>
          <w:rFonts w:ascii="Times New Roman" w:hAnsi="Times New Roman" w:cs="Times New Roman"/>
          <w:b/>
          <w:bCs/>
          <w:sz w:val="24"/>
          <w:szCs w:val="24"/>
          <w:lang w:val="en-US"/>
        </w:rPr>
        <w:t xml:space="preserve"> </w:t>
      </w:r>
      <w:r w:rsidRPr="00B9352A">
        <w:rPr>
          <w:rFonts w:ascii="Times New Roman" w:hAnsi="Times New Roman" w:cs="Times New Roman"/>
          <w:sz w:val="24"/>
          <w:szCs w:val="24"/>
          <w:lang w:val="en-US"/>
        </w:rPr>
        <w:t>Affiliation</w:t>
      </w:r>
    </w:p>
    <w:p w:rsidR="00B9352A" w:rsidRPr="00B9352A" w:rsidP="00BF722C" w14:paraId="5463B62E" w14:textId="594EDE89">
      <w:pPr>
        <w:spacing w:line="480" w:lineRule="auto"/>
        <w:jc w:val="center"/>
        <w:rPr>
          <w:rFonts w:ascii="Times New Roman" w:hAnsi="Times New Roman" w:cs="Times New Roman"/>
          <w:sz w:val="24"/>
          <w:szCs w:val="24"/>
          <w:lang w:val="en-US"/>
        </w:rPr>
      </w:pPr>
      <w:r w:rsidRPr="00B9352A">
        <w:rPr>
          <w:rFonts w:ascii="Times New Roman" w:hAnsi="Times New Roman" w:cs="Times New Roman"/>
          <w:sz w:val="24"/>
          <w:szCs w:val="24"/>
          <w:lang w:val="en-US"/>
        </w:rPr>
        <w:t xml:space="preserve">Date </w:t>
      </w:r>
    </w:p>
    <w:p w:rsidR="00B9352A" w:rsidP="00BF722C" w14:paraId="5F55413C" w14:textId="77777777">
      <w:pPr>
        <w:spacing w:line="480" w:lineRule="auto"/>
        <w:jc w:val="center"/>
        <w:rPr>
          <w:rFonts w:ascii="Times New Roman" w:hAnsi="Times New Roman" w:cs="Times New Roman"/>
          <w:b/>
          <w:bCs/>
          <w:sz w:val="24"/>
          <w:szCs w:val="24"/>
          <w:lang w:val="en-US"/>
        </w:rPr>
      </w:pPr>
    </w:p>
    <w:p w:rsidR="00B9352A" w:rsidP="00BF722C" w14:paraId="7B52B2B8" w14:textId="77777777">
      <w:pPr>
        <w:spacing w:line="480" w:lineRule="auto"/>
        <w:jc w:val="center"/>
        <w:rPr>
          <w:rFonts w:ascii="Times New Roman" w:hAnsi="Times New Roman" w:cs="Times New Roman"/>
          <w:b/>
          <w:bCs/>
          <w:sz w:val="24"/>
          <w:szCs w:val="24"/>
          <w:lang w:val="en-US"/>
        </w:rPr>
      </w:pPr>
    </w:p>
    <w:p w:rsidR="00B9352A" w:rsidP="00BF722C" w14:paraId="2B6F0448" w14:textId="77777777">
      <w:pPr>
        <w:spacing w:line="480" w:lineRule="auto"/>
        <w:jc w:val="center"/>
        <w:rPr>
          <w:rFonts w:ascii="Times New Roman" w:hAnsi="Times New Roman" w:cs="Times New Roman"/>
          <w:b/>
          <w:bCs/>
          <w:sz w:val="24"/>
          <w:szCs w:val="24"/>
          <w:lang w:val="en-US"/>
        </w:rPr>
      </w:pPr>
    </w:p>
    <w:p w:rsidR="00B9352A" w:rsidP="00B9352A" w14:paraId="1BBA2BF3" w14:textId="77777777">
      <w:pPr>
        <w:spacing w:line="480" w:lineRule="auto"/>
        <w:rPr>
          <w:rFonts w:ascii="Times New Roman" w:hAnsi="Times New Roman" w:cs="Times New Roman"/>
          <w:b/>
          <w:bCs/>
          <w:sz w:val="24"/>
          <w:szCs w:val="24"/>
          <w:lang w:val="en-US"/>
        </w:rPr>
      </w:pPr>
    </w:p>
    <w:p w:rsidR="003E01EF" w:rsidRPr="00BF722C" w:rsidP="00BF722C" w14:paraId="4F25996B" w14:textId="5034B7CF">
      <w:pPr>
        <w:spacing w:line="480" w:lineRule="auto"/>
        <w:jc w:val="center"/>
        <w:rPr>
          <w:rFonts w:ascii="Times New Roman" w:hAnsi="Times New Roman" w:cs="Times New Roman"/>
          <w:b/>
          <w:bCs/>
          <w:sz w:val="24"/>
          <w:szCs w:val="24"/>
          <w:lang w:val="en-US"/>
        </w:rPr>
      </w:pPr>
      <w:r w:rsidRPr="00BF722C">
        <w:rPr>
          <w:rFonts w:ascii="Times New Roman" w:hAnsi="Times New Roman" w:cs="Times New Roman"/>
          <w:b/>
          <w:bCs/>
          <w:sz w:val="24"/>
          <w:szCs w:val="24"/>
          <w:lang w:val="en-US"/>
        </w:rPr>
        <w:t>Biopsychosocial evaluation</w:t>
      </w:r>
    </w:p>
    <w:p w:rsidR="0024691B" w:rsidRPr="00BF722C" w:rsidP="00BF722C" w14:paraId="65C58CC7" w14:textId="647748E7">
      <w:pPr>
        <w:spacing w:line="480" w:lineRule="auto"/>
        <w:ind w:firstLine="720"/>
        <w:rPr>
          <w:rFonts w:ascii="Times New Roman" w:hAnsi="Times New Roman" w:cs="Times New Roman"/>
          <w:sz w:val="24"/>
          <w:szCs w:val="24"/>
          <w:lang w:val="en-US"/>
        </w:rPr>
      </w:pPr>
      <w:r w:rsidRPr="00BF722C">
        <w:rPr>
          <w:rFonts w:ascii="Times New Roman" w:hAnsi="Times New Roman" w:cs="Times New Roman"/>
          <w:sz w:val="24"/>
          <w:szCs w:val="24"/>
          <w:lang w:val="en-US"/>
        </w:rPr>
        <w:t xml:space="preserve">Casey Hamburger needs biological, social and psychological support when she </w:t>
      </w:r>
      <w:r w:rsidR="007A3B16">
        <w:rPr>
          <w:rFonts w:ascii="Times New Roman" w:hAnsi="Times New Roman" w:cs="Times New Roman"/>
          <w:sz w:val="24"/>
          <w:szCs w:val="24"/>
          <w:lang w:val="en-US"/>
        </w:rPr>
        <w:t>step</w:t>
      </w:r>
      <w:r w:rsidRPr="00BF722C">
        <w:rPr>
          <w:rFonts w:ascii="Times New Roman" w:hAnsi="Times New Roman" w:cs="Times New Roman"/>
          <w:sz w:val="24"/>
          <w:szCs w:val="24"/>
          <w:lang w:val="en-US"/>
        </w:rPr>
        <w:t xml:space="preserve">s out of prison. Some of the biological needs the ex-inmate will require are food and shelter. </w:t>
      </w:r>
      <w:r w:rsidRPr="00BF722C" w:rsidR="00F70987">
        <w:rPr>
          <w:rFonts w:ascii="Times New Roman" w:hAnsi="Times New Roman" w:cs="Times New Roman"/>
          <w:sz w:val="24"/>
          <w:szCs w:val="24"/>
          <w:lang w:val="en-US"/>
        </w:rPr>
        <w:t xml:space="preserve">These requirements require resources or a source of capital. The most disturbing thing with Hamburger is that she does not have a home to go to, does not have resources, nor does she have any skills. </w:t>
      </w:r>
      <w:r w:rsidRPr="00BF722C" w:rsidR="00A14008">
        <w:rPr>
          <w:rFonts w:ascii="Times New Roman" w:hAnsi="Times New Roman" w:cs="Times New Roman"/>
          <w:sz w:val="24"/>
          <w:szCs w:val="24"/>
          <w:lang w:val="en-US"/>
        </w:rPr>
        <w:t xml:space="preserve">This will make it extremely difficult for her to survive and may make her commit a crime again. </w:t>
      </w:r>
      <w:r w:rsidRPr="00BF722C" w:rsidR="00065957">
        <w:rPr>
          <w:rFonts w:ascii="Times New Roman" w:hAnsi="Times New Roman" w:cs="Times New Roman"/>
          <w:sz w:val="24"/>
          <w:szCs w:val="24"/>
          <w:lang w:val="en-US"/>
        </w:rPr>
        <w:t xml:space="preserve">The client needs a job to cater to her biological needs like food and paying rent (since she doesn't have a home). </w:t>
      </w:r>
      <w:r w:rsidRPr="00BF722C" w:rsidR="00D258F8">
        <w:rPr>
          <w:rFonts w:ascii="Times New Roman" w:hAnsi="Times New Roman" w:cs="Times New Roman"/>
          <w:sz w:val="24"/>
          <w:szCs w:val="24"/>
          <w:lang w:val="en-US"/>
        </w:rPr>
        <w:t xml:space="preserve">These biological needs are necessary for survival. </w:t>
      </w:r>
      <w:r w:rsidRPr="00BF722C" w:rsidR="000B1E1D">
        <w:rPr>
          <w:rFonts w:ascii="Times New Roman" w:hAnsi="Times New Roman" w:cs="Times New Roman"/>
          <w:sz w:val="24"/>
          <w:szCs w:val="24"/>
          <w:lang w:val="en-US"/>
        </w:rPr>
        <w:t>If she doesn't meet her biological needs, she will be forced to use criminal activities to meet her needs. She might engage in stealing, robbery, shoplifting, fraudulent activities, drug trafficking and other illegal activities to put food on the table.</w:t>
      </w:r>
    </w:p>
    <w:p w:rsidR="006C170D" w:rsidRPr="00BF722C" w:rsidP="00BF722C" w14:paraId="2AFED799" w14:textId="4B881C96">
      <w:pPr>
        <w:spacing w:line="480" w:lineRule="auto"/>
        <w:ind w:firstLine="720"/>
        <w:rPr>
          <w:rFonts w:ascii="Times New Roman" w:hAnsi="Times New Roman" w:cs="Times New Roman"/>
          <w:sz w:val="24"/>
          <w:szCs w:val="24"/>
          <w:lang w:val="en-US"/>
        </w:rPr>
      </w:pPr>
      <w:r w:rsidRPr="00BF722C">
        <w:rPr>
          <w:rFonts w:ascii="Times New Roman" w:hAnsi="Times New Roman" w:cs="Times New Roman"/>
          <w:sz w:val="24"/>
          <w:szCs w:val="24"/>
          <w:lang w:val="en-US"/>
        </w:rPr>
        <w:t xml:space="preserve">Casey Hamburger’s psychological needs have to be met when she walks away from prison walls. </w:t>
      </w:r>
      <w:r w:rsidRPr="00BF722C" w:rsidR="00373180">
        <w:rPr>
          <w:rFonts w:ascii="Times New Roman" w:hAnsi="Times New Roman" w:cs="Times New Roman"/>
          <w:sz w:val="24"/>
          <w:szCs w:val="24"/>
          <w:lang w:val="en-US"/>
        </w:rPr>
        <w:t>Her psychological needs include family support</w:t>
      </w:r>
      <w:r w:rsidRPr="00BF722C" w:rsidR="00801E4B">
        <w:rPr>
          <w:rFonts w:ascii="Times New Roman" w:hAnsi="Times New Roman" w:cs="Times New Roman"/>
          <w:sz w:val="24"/>
          <w:szCs w:val="24"/>
          <w:lang w:val="en-US"/>
        </w:rPr>
        <w:t xml:space="preserve"> and </w:t>
      </w:r>
      <w:r w:rsidRPr="00BF722C" w:rsidR="00373180">
        <w:rPr>
          <w:rFonts w:ascii="Times New Roman" w:hAnsi="Times New Roman" w:cs="Times New Roman"/>
          <w:sz w:val="24"/>
          <w:szCs w:val="24"/>
          <w:lang w:val="en-US"/>
        </w:rPr>
        <w:t>connection</w:t>
      </w:r>
      <w:r w:rsidRPr="00BF722C" w:rsidR="00801E4B">
        <w:rPr>
          <w:rFonts w:ascii="Times New Roman" w:hAnsi="Times New Roman" w:cs="Times New Roman"/>
          <w:sz w:val="24"/>
          <w:szCs w:val="24"/>
          <w:lang w:val="en-US"/>
        </w:rPr>
        <w:t xml:space="preserve">. Once Hamburger is out of prison, she needs support from the family and the community at large. She should not be stigmatized because she has been in prison. Stigmatization may result in anxiety, stress, depression, and loneliness. </w:t>
      </w:r>
      <w:r w:rsidRPr="00BF722C" w:rsidR="00EC7B4B">
        <w:rPr>
          <w:rFonts w:ascii="Times New Roman" w:hAnsi="Times New Roman" w:cs="Times New Roman"/>
          <w:sz w:val="24"/>
          <w:szCs w:val="24"/>
          <w:lang w:val="en-US"/>
        </w:rPr>
        <w:t xml:space="preserve">This may disturb Hamburger's mind and trigger her to commit a crime again. Her psychological needs have to be met for proper reentry into society. </w:t>
      </w:r>
      <w:r w:rsidRPr="00BF722C" w:rsidR="00437533">
        <w:rPr>
          <w:rFonts w:ascii="Times New Roman" w:hAnsi="Times New Roman" w:cs="Times New Roman"/>
          <w:sz w:val="24"/>
          <w:szCs w:val="24"/>
          <w:lang w:val="en-US"/>
        </w:rPr>
        <w:t xml:space="preserve">Since she does not have a home to go to, she will probably need a friend or relative to host her for a few months before moving to her own house. Such friends and relatives will be greatly important because the ex-inmate will feel loved and welcomed into society. She will, therefore, not have suicidal thoughts, anger, anxiety or depression. </w:t>
      </w:r>
      <w:r w:rsidRPr="00BF722C" w:rsidR="002A7989">
        <w:rPr>
          <w:rFonts w:ascii="Times New Roman" w:hAnsi="Times New Roman" w:cs="Times New Roman"/>
          <w:sz w:val="24"/>
          <w:szCs w:val="24"/>
          <w:lang w:val="en-US"/>
        </w:rPr>
        <w:t>These people will be her source of mental strength and emotional support.</w:t>
      </w:r>
    </w:p>
    <w:p w:rsidR="00B716EE" w:rsidRPr="00BF722C" w:rsidP="00BF722C" w14:paraId="562C5A20" w14:textId="2ECBC57A">
      <w:pPr>
        <w:spacing w:line="480" w:lineRule="auto"/>
        <w:ind w:firstLine="720"/>
        <w:rPr>
          <w:rFonts w:ascii="Times New Roman" w:hAnsi="Times New Roman" w:cs="Times New Roman"/>
          <w:sz w:val="24"/>
          <w:szCs w:val="24"/>
          <w:lang w:val="en-US"/>
        </w:rPr>
      </w:pPr>
      <w:r w:rsidRPr="00BF722C">
        <w:rPr>
          <w:rFonts w:ascii="Times New Roman" w:hAnsi="Times New Roman" w:cs="Times New Roman"/>
          <w:sz w:val="24"/>
          <w:szCs w:val="24"/>
          <w:lang w:val="en-US"/>
        </w:rPr>
        <w:t xml:space="preserve">Lastly, Hamburger will need social support when she goes back to the community. </w:t>
      </w:r>
      <w:r w:rsidRPr="00BF722C" w:rsidR="002A7989">
        <w:rPr>
          <w:rFonts w:ascii="Times New Roman" w:hAnsi="Times New Roman" w:cs="Times New Roman"/>
          <w:sz w:val="24"/>
          <w:szCs w:val="24"/>
          <w:lang w:val="en-US"/>
        </w:rPr>
        <w:t xml:space="preserve">Hamburger will need to have good interpersonal relationships with the people around her. Although she does not have a job, a good relationship with people around her can lead to connection, and she may land a job. </w:t>
      </w:r>
      <w:r w:rsidRPr="00BF722C" w:rsidR="00536EF6">
        <w:rPr>
          <w:rFonts w:ascii="Times New Roman" w:hAnsi="Times New Roman" w:cs="Times New Roman"/>
          <w:sz w:val="24"/>
          <w:szCs w:val="24"/>
          <w:lang w:val="en-US"/>
        </w:rPr>
        <w:t xml:space="preserve">The other social component of the biopsychosocial evaluation is the victim's nature of the society. Since she is coming from jail, many people may not want to be associated with her because she's still considered a criminal. </w:t>
      </w:r>
      <w:r w:rsidRPr="00BF722C" w:rsidR="00BD4C97">
        <w:rPr>
          <w:rFonts w:ascii="Times New Roman" w:hAnsi="Times New Roman" w:cs="Times New Roman"/>
          <w:sz w:val="24"/>
          <w:szCs w:val="24"/>
          <w:lang w:val="en-US"/>
        </w:rPr>
        <w:t xml:space="preserve">Friends may flee from her, </w:t>
      </w:r>
      <w:r w:rsidRPr="00BF722C" w:rsidR="009C758E">
        <w:rPr>
          <w:rFonts w:ascii="Times New Roman" w:hAnsi="Times New Roman" w:cs="Times New Roman"/>
          <w:sz w:val="24"/>
          <w:szCs w:val="24"/>
          <w:lang w:val="en-US"/>
        </w:rPr>
        <w:t>employers may reject her, and landlords may not want her in their houses</w:t>
      </w:r>
      <w:r w:rsidR="00484046">
        <w:rPr>
          <w:rFonts w:ascii="Times New Roman" w:hAnsi="Times New Roman" w:cs="Times New Roman"/>
          <w:sz w:val="24"/>
          <w:szCs w:val="24"/>
          <w:lang w:val="en-US"/>
        </w:rPr>
        <w:t xml:space="preserve"> (</w:t>
      </w:r>
      <w:r w:rsidRPr="00484046" w:rsidR="00484046">
        <w:rPr>
          <w:rFonts w:ascii="Times New Roman" w:hAnsi="Times New Roman" w:cs="Times New Roman"/>
          <w:sz w:val="24"/>
          <w:szCs w:val="24"/>
        </w:rPr>
        <w:t>Baffour</w:t>
      </w:r>
      <w:r w:rsidR="00484046">
        <w:rPr>
          <w:rFonts w:ascii="Times New Roman" w:hAnsi="Times New Roman" w:cs="Times New Roman"/>
          <w:sz w:val="24"/>
          <w:szCs w:val="24"/>
          <w:lang w:val="en-US"/>
        </w:rPr>
        <w:t xml:space="preserve"> et al., 2020).</w:t>
      </w:r>
      <w:r w:rsidRPr="00BF722C" w:rsidR="009C758E">
        <w:rPr>
          <w:rFonts w:ascii="Times New Roman" w:hAnsi="Times New Roman" w:cs="Times New Roman"/>
          <w:sz w:val="24"/>
          <w:szCs w:val="24"/>
          <w:lang w:val="en-US"/>
        </w:rPr>
        <w:t xml:space="preserve"> </w:t>
      </w:r>
      <w:r w:rsidRPr="00BF722C" w:rsidR="00634DE2">
        <w:rPr>
          <w:rFonts w:ascii="Times New Roman" w:hAnsi="Times New Roman" w:cs="Times New Roman"/>
          <w:sz w:val="24"/>
          <w:szCs w:val="24"/>
          <w:lang w:val="en-US"/>
        </w:rPr>
        <w:t xml:space="preserve">Basically, the victim might be stigmatized by the community. </w:t>
      </w:r>
      <w:r w:rsidRPr="00BF722C" w:rsidR="00000528">
        <w:rPr>
          <w:rFonts w:ascii="Times New Roman" w:hAnsi="Times New Roman" w:cs="Times New Roman"/>
          <w:sz w:val="24"/>
          <w:szCs w:val="24"/>
          <w:lang w:val="en-US"/>
        </w:rPr>
        <w:t xml:space="preserve">Her social needs might not be fulfilled, hindering smooth transition (reentry) from prison to society. </w:t>
      </w:r>
      <w:r w:rsidRPr="00BF722C" w:rsidR="007E04C4">
        <w:rPr>
          <w:rFonts w:ascii="Times New Roman" w:hAnsi="Times New Roman" w:cs="Times New Roman"/>
          <w:sz w:val="24"/>
          <w:szCs w:val="24"/>
          <w:lang w:val="en-US"/>
        </w:rPr>
        <w:t>Therefore, a friendly and welcoming society is an important need for the client reentry</w:t>
      </w:r>
      <w:r w:rsidR="00EF064A">
        <w:rPr>
          <w:rFonts w:ascii="Times New Roman" w:hAnsi="Times New Roman" w:cs="Times New Roman"/>
          <w:sz w:val="24"/>
          <w:szCs w:val="24"/>
          <w:lang w:val="en-US"/>
        </w:rPr>
        <w:t xml:space="preserve"> (</w:t>
      </w:r>
      <w:r w:rsidRPr="00EF064A" w:rsidR="00EF064A">
        <w:rPr>
          <w:rFonts w:ascii="Times New Roman" w:hAnsi="Times New Roman" w:cs="Times New Roman"/>
          <w:sz w:val="24"/>
          <w:szCs w:val="24"/>
        </w:rPr>
        <w:t>Markina, 2019).</w:t>
      </w:r>
    </w:p>
    <w:p w:rsidR="00DF2E69" w:rsidRPr="00BF722C" w:rsidP="00BF722C" w14:paraId="7FEE42B0" w14:textId="2B7FACDF">
      <w:pPr>
        <w:spacing w:line="480" w:lineRule="auto"/>
        <w:ind w:firstLine="720"/>
        <w:rPr>
          <w:rFonts w:ascii="Times New Roman" w:hAnsi="Times New Roman" w:cs="Times New Roman"/>
          <w:sz w:val="24"/>
          <w:szCs w:val="24"/>
          <w:lang w:val="en-US"/>
        </w:rPr>
      </w:pPr>
      <w:r w:rsidRPr="00BF722C">
        <w:rPr>
          <w:rFonts w:ascii="Times New Roman" w:hAnsi="Times New Roman" w:cs="Times New Roman"/>
          <w:sz w:val="24"/>
          <w:szCs w:val="24"/>
          <w:lang w:val="en-US"/>
        </w:rPr>
        <w:t>One of the short-term goals for Hamburger is to pursue a short course for two or three months. This can include courses like tailoring, beauty and therapy</w:t>
      </w:r>
      <w:r w:rsidRPr="00BF722C" w:rsidR="00254B08">
        <w:rPr>
          <w:rFonts w:ascii="Times New Roman" w:hAnsi="Times New Roman" w:cs="Times New Roman"/>
          <w:sz w:val="24"/>
          <w:szCs w:val="24"/>
          <w:lang w:val="en-US"/>
        </w:rPr>
        <w:t xml:space="preserve"> etc. These courses will help her get employment quickly and sort out her problems. Depending on her level of education, she can pursue more difficult courses later after she has settled fully. </w:t>
      </w:r>
      <w:r w:rsidRPr="00BF722C" w:rsidR="00287CF5">
        <w:rPr>
          <w:rFonts w:ascii="Times New Roman" w:hAnsi="Times New Roman" w:cs="Times New Roman"/>
          <w:sz w:val="24"/>
          <w:szCs w:val="24"/>
          <w:lang w:val="en-US"/>
        </w:rPr>
        <w:t>Pursuing short-term courses will be crucial for her because she will get a job within three months. This will be a good starting point towards reorganizing her life</w:t>
      </w:r>
      <w:r w:rsidRPr="00BF722C" w:rsidR="007D1D6C">
        <w:rPr>
          <w:rFonts w:ascii="Times New Roman" w:hAnsi="Times New Roman" w:cs="Times New Roman"/>
          <w:sz w:val="24"/>
          <w:szCs w:val="24"/>
          <w:lang w:val="en-US"/>
        </w:rPr>
        <w:t xml:space="preserve"> for a better tomorrow. </w:t>
      </w:r>
      <w:r w:rsidRPr="00BF722C" w:rsidR="00CF2CD5">
        <w:rPr>
          <w:rFonts w:ascii="Times New Roman" w:hAnsi="Times New Roman" w:cs="Times New Roman"/>
          <w:sz w:val="24"/>
          <w:szCs w:val="24"/>
          <w:lang w:val="en-US"/>
        </w:rPr>
        <w:t xml:space="preserve">The skills she will get from such courses will help her pay for her bills, given that she doesn't have a home or resources. </w:t>
      </w:r>
      <w:r w:rsidRPr="00BF722C">
        <w:rPr>
          <w:rFonts w:ascii="Times New Roman" w:hAnsi="Times New Roman" w:cs="Times New Roman"/>
          <w:sz w:val="24"/>
          <w:szCs w:val="24"/>
          <w:lang w:val="en-US"/>
        </w:rPr>
        <w:t>The other short-term goal has a temporary job. Hamburger can decide to do menial jobs for her survival, waiting for better opportunities to come.</w:t>
      </w:r>
      <w:r w:rsidRPr="00BF722C" w:rsidR="00254B08">
        <w:rPr>
          <w:rFonts w:ascii="Times New Roman" w:hAnsi="Times New Roman" w:cs="Times New Roman"/>
          <w:sz w:val="24"/>
          <w:szCs w:val="24"/>
          <w:lang w:val="en-US"/>
        </w:rPr>
        <w:t xml:space="preserve"> The temporary job will help her cater for her immediate needs like paying rent and putting food on the table. </w:t>
      </w:r>
      <w:r w:rsidRPr="00BF722C" w:rsidR="004A50CE">
        <w:rPr>
          <w:rFonts w:ascii="Times New Roman" w:hAnsi="Times New Roman" w:cs="Times New Roman"/>
          <w:sz w:val="24"/>
          <w:szCs w:val="24"/>
          <w:lang w:val="en-US"/>
        </w:rPr>
        <w:t xml:space="preserve">The other short-term goal is to improve her interpersonal relationships and have more friends. Since she is coming from prison, Hamburger doesn't have many friends. She should aspire to make friends with people who will help her settle and be her source of social support. </w:t>
      </w:r>
      <w:r w:rsidRPr="00BF722C" w:rsidR="00413805">
        <w:rPr>
          <w:rFonts w:ascii="Times New Roman" w:hAnsi="Times New Roman" w:cs="Times New Roman"/>
          <w:sz w:val="24"/>
          <w:szCs w:val="24"/>
          <w:lang w:val="en-US"/>
        </w:rPr>
        <w:t xml:space="preserve">Such friends could, for example, help her get a job, house </w:t>
      </w:r>
      <w:r w:rsidRPr="00BF722C" w:rsidR="00413805">
        <w:rPr>
          <w:rFonts w:ascii="Times New Roman" w:hAnsi="Times New Roman" w:cs="Times New Roman"/>
          <w:sz w:val="24"/>
          <w:szCs w:val="24"/>
          <w:lang w:val="en-US"/>
        </w:rPr>
        <w:t xml:space="preserve">her for some months, lend her some money to buy food and most importantly, give her social support. </w:t>
      </w:r>
    </w:p>
    <w:p w:rsidR="00703A7E" w:rsidRPr="00BF722C" w:rsidP="00BF722C" w14:paraId="5C17C44C" w14:textId="0B3EB8C5">
      <w:pPr>
        <w:spacing w:line="480" w:lineRule="auto"/>
        <w:ind w:firstLine="720"/>
        <w:rPr>
          <w:rFonts w:ascii="Times New Roman" w:hAnsi="Times New Roman" w:cs="Times New Roman"/>
          <w:sz w:val="24"/>
          <w:szCs w:val="24"/>
          <w:lang w:val="en-US"/>
        </w:rPr>
      </w:pPr>
      <w:r w:rsidRPr="00BF722C">
        <w:rPr>
          <w:rFonts w:ascii="Times New Roman" w:hAnsi="Times New Roman" w:cs="Times New Roman"/>
          <w:sz w:val="24"/>
          <w:szCs w:val="24"/>
          <w:lang w:val="en-US"/>
        </w:rPr>
        <w:t xml:space="preserve">Hamburger’s long-term goals may include opening a business, getting married and having a family, pursuing a degree course, getting promoted at work, buy her own house, and save money for investment. </w:t>
      </w:r>
      <w:r w:rsidRPr="00BF722C" w:rsidR="00D91351">
        <w:rPr>
          <w:rFonts w:ascii="Times New Roman" w:hAnsi="Times New Roman" w:cs="Times New Roman"/>
          <w:sz w:val="24"/>
          <w:szCs w:val="24"/>
          <w:lang w:val="en-US"/>
        </w:rPr>
        <w:t xml:space="preserve">These goals will come after she has fully settled and reintegrated into society. </w:t>
      </w:r>
    </w:p>
    <w:p w:rsidR="00A114BB" w:rsidRPr="00BF722C" w:rsidP="00BF722C" w14:paraId="00431817" w14:textId="6F5BF9FC">
      <w:pPr>
        <w:spacing w:line="480" w:lineRule="auto"/>
        <w:ind w:firstLine="720"/>
        <w:rPr>
          <w:rFonts w:ascii="Times New Roman" w:hAnsi="Times New Roman" w:cs="Times New Roman"/>
          <w:sz w:val="24"/>
          <w:szCs w:val="24"/>
          <w:lang w:val="en-US"/>
        </w:rPr>
      </w:pPr>
      <w:r w:rsidRPr="00BF722C">
        <w:rPr>
          <w:rFonts w:ascii="Times New Roman" w:hAnsi="Times New Roman" w:cs="Times New Roman"/>
          <w:sz w:val="24"/>
          <w:szCs w:val="24"/>
          <w:lang w:val="en-US"/>
        </w:rPr>
        <w:t xml:space="preserve">Hamburger must remain focused and desist from any criminal activity that could make her go back to prison to achieve these goals. She must not use any drugs like alcohol or marijuana. Drugs are known for triggering crime. </w:t>
      </w:r>
      <w:r w:rsidRPr="00BF722C" w:rsidR="001931B2">
        <w:rPr>
          <w:rFonts w:ascii="Times New Roman" w:hAnsi="Times New Roman" w:cs="Times New Roman"/>
          <w:sz w:val="24"/>
          <w:szCs w:val="24"/>
          <w:lang w:val="en-US"/>
        </w:rPr>
        <w:t xml:space="preserve">Thus, the most important thing that Hamburger should do to remain on course for her goals is to desist from using drugs. </w:t>
      </w:r>
      <w:r w:rsidRPr="00BF722C" w:rsidR="00E06E96">
        <w:rPr>
          <w:rFonts w:ascii="Times New Roman" w:hAnsi="Times New Roman" w:cs="Times New Roman"/>
          <w:sz w:val="24"/>
          <w:szCs w:val="24"/>
          <w:lang w:val="en-US"/>
        </w:rPr>
        <w:t xml:space="preserve">The other thing she should avoid is bad company. </w:t>
      </w:r>
      <w:r w:rsidRPr="00BF722C" w:rsidR="00C310F8">
        <w:rPr>
          <w:rFonts w:ascii="Times New Roman" w:hAnsi="Times New Roman" w:cs="Times New Roman"/>
          <w:sz w:val="24"/>
          <w:szCs w:val="24"/>
          <w:lang w:val="en-US"/>
        </w:rPr>
        <w:t xml:space="preserve">She should be selective with the friends she hangs out with. She should choose friends who will not lead her to criminal activities. </w:t>
      </w:r>
    </w:p>
    <w:p w:rsidR="00446D89" w:rsidP="00BF722C" w14:paraId="36921F20" w14:textId="04F75DE3">
      <w:pPr>
        <w:spacing w:line="480" w:lineRule="auto"/>
        <w:rPr>
          <w:rFonts w:ascii="Times New Roman" w:hAnsi="Times New Roman" w:cs="Times New Roman"/>
          <w:sz w:val="24"/>
          <w:szCs w:val="24"/>
          <w:lang w:val="en-US"/>
        </w:rPr>
      </w:pPr>
      <w:r w:rsidRPr="00BF722C">
        <w:rPr>
          <w:rFonts w:ascii="Times New Roman" w:hAnsi="Times New Roman" w:cs="Times New Roman"/>
          <w:sz w:val="24"/>
          <w:szCs w:val="24"/>
          <w:lang w:val="en-US"/>
        </w:rPr>
        <w:t xml:space="preserve">After three months, the client should have fully integrated with the community and started pursuing a short-term course of her choice. </w:t>
      </w:r>
      <w:r w:rsidRPr="00BF722C" w:rsidR="00BB6CF4">
        <w:rPr>
          <w:rFonts w:ascii="Times New Roman" w:hAnsi="Times New Roman" w:cs="Times New Roman"/>
          <w:sz w:val="24"/>
          <w:szCs w:val="24"/>
          <w:lang w:val="en-US"/>
        </w:rPr>
        <w:t xml:space="preserve">She should have made friends in the neighbourhood and possibly doing some menial jobs.  </w:t>
      </w:r>
      <w:r w:rsidRPr="00BF722C">
        <w:rPr>
          <w:rFonts w:ascii="Times New Roman" w:hAnsi="Times New Roman" w:cs="Times New Roman"/>
          <w:sz w:val="24"/>
          <w:szCs w:val="24"/>
          <w:lang w:val="en-US"/>
        </w:rPr>
        <w:t xml:space="preserve"> </w:t>
      </w:r>
    </w:p>
    <w:p w:rsidR="00484046" w:rsidP="00BF722C" w14:paraId="20D97867" w14:textId="51ECBDF7">
      <w:pPr>
        <w:spacing w:line="480" w:lineRule="auto"/>
        <w:rPr>
          <w:rFonts w:ascii="Times New Roman" w:hAnsi="Times New Roman" w:cs="Times New Roman"/>
          <w:sz w:val="24"/>
          <w:szCs w:val="24"/>
          <w:lang w:val="en-US"/>
        </w:rPr>
      </w:pPr>
    </w:p>
    <w:p w:rsidR="00484046" w:rsidP="00BF722C" w14:paraId="02408F91" w14:textId="01D05132">
      <w:pPr>
        <w:spacing w:line="480" w:lineRule="auto"/>
        <w:rPr>
          <w:rFonts w:ascii="Times New Roman" w:hAnsi="Times New Roman" w:cs="Times New Roman"/>
          <w:sz w:val="24"/>
          <w:szCs w:val="24"/>
          <w:lang w:val="en-US"/>
        </w:rPr>
      </w:pPr>
    </w:p>
    <w:p w:rsidR="00484046" w:rsidP="00BF722C" w14:paraId="2FC7A264" w14:textId="18AD9BC9">
      <w:pPr>
        <w:spacing w:line="480" w:lineRule="auto"/>
        <w:rPr>
          <w:rFonts w:ascii="Times New Roman" w:hAnsi="Times New Roman" w:cs="Times New Roman"/>
          <w:sz w:val="24"/>
          <w:szCs w:val="24"/>
          <w:lang w:val="en-US"/>
        </w:rPr>
      </w:pPr>
    </w:p>
    <w:p w:rsidR="00484046" w:rsidP="00BF722C" w14:paraId="573E2876" w14:textId="06A32AC9">
      <w:pPr>
        <w:spacing w:line="480" w:lineRule="auto"/>
        <w:rPr>
          <w:rFonts w:ascii="Times New Roman" w:hAnsi="Times New Roman" w:cs="Times New Roman"/>
          <w:sz w:val="24"/>
          <w:szCs w:val="24"/>
          <w:lang w:val="en-US"/>
        </w:rPr>
      </w:pPr>
    </w:p>
    <w:p w:rsidR="00484046" w:rsidP="00BF722C" w14:paraId="3CAD146C" w14:textId="56F53DF0">
      <w:pPr>
        <w:spacing w:line="480" w:lineRule="auto"/>
        <w:rPr>
          <w:rFonts w:ascii="Times New Roman" w:hAnsi="Times New Roman" w:cs="Times New Roman"/>
          <w:sz w:val="24"/>
          <w:szCs w:val="24"/>
          <w:lang w:val="en-US"/>
        </w:rPr>
      </w:pPr>
    </w:p>
    <w:p w:rsidR="00484046" w:rsidP="00BF722C" w14:paraId="1955FDB3" w14:textId="12F289E2">
      <w:pPr>
        <w:spacing w:line="480" w:lineRule="auto"/>
        <w:rPr>
          <w:rFonts w:ascii="Times New Roman" w:hAnsi="Times New Roman" w:cs="Times New Roman"/>
          <w:sz w:val="24"/>
          <w:szCs w:val="24"/>
          <w:lang w:val="en-US"/>
        </w:rPr>
      </w:pPr>
    </w:p>
    <w:p w:rsidR="00484046" w:rsidP="00BF722C" w14:paraId="7DA04C02" w14:textId="0990EFAD">
      <w:pPr>
        <w:spacing w:line="480" w:lineRule="auto"/>
        <w:rPr>
          <w:rFonts w:ascii="Times New Roman" w:hAnsi="Times New Roman" w:cs="Times New Roman"/>
          <w:sz w:val="24"/>
          <w:szCs w:val="24"/>
          <w:lang w:val="en-US"/>
        </w:rPr>
      </w:pPr>
    </w:p>
    <w:p w:rsidR="00484046" w:rsidP="00BF722C" w14:paraId="18477892" w14:textId="08E93FC6">
      <w:pPr>
        <w:spacing w:line="480" w:lineRule="auto"/>
        <w:rPr>
          <w:rFonts w:ascii="Times New Roman" w:hAnsi="Times New Roman" w:cs="Times New Roman"/>
          <w:sz w:val="24"/>
          <w:szCs w:val="24"/>
          <w:lang w:val="en-US"/>
        </w:rPr>
      </w:pPr>
    </w:p>
    <w:p w:rsidR="00484046" w:rsidRPr="00B9352A" w:rsidP="00B9352A" w14:paraId="77405463" w14:textId="4068D5DB">
      <w:pPr>
        <w:spacing w:line="480" w:lineRule="auto"/>
        <w:jc w:val="center"/>
        <w:rPr>
          <w:rFonts w:ascii="Times New Roman" w:hAnsi="Times New Roman" w:cs="Times New Roman"/>
          <w:b/>
          <w:bCs/>
          <w:sz w:val="24"/>
          <w:szCs w:val="24"/>
          <w:lang w:val="en-US"/>
        </w:rPr>
      </w:pPr>
      <w:r w:rsidRPr="00B9352A">
        <w:rPr>
          <w:rFonts w:ascii="Times New Roman" w:hAnsi="Times New Roman" w:cs="Times New Roman"/>
          <w:b/>
          <w:bCs/>
          <w:sz w:val="24"/>
          <w:szCs w:val="24"/>
          <w:lang w:val="en-US"/>
        </w:rPr>
        <w:t>References</w:t>
      </w:r>
    </w:p>
    <w:p w:rsidR="00484046" w:rsidP="00B9352A" w14:paraId="3E5BE97B" w14:textId="46D490D0">
      <w:pPr>
        <w:spacing w:line="480" w:lineRule="auto"/>
        <w:ind w:left="720" w:hanging="720"/>
        <w:rPr>
          <w:rFonts w:ascii="Times New Roman" w:hAnsi="Times New Roman" w:cs="Times New Roman"/>
          <w:sz w:val="24"/>
          <w:szCs w:val="24"/>
        </w:rPr>
      </w:pPr>
      <w:r w:rsidRPr="00484046">
        <w:rPr>
          <w:rFonts w:ascii="Times New Roman" w:hAnsi="Times New Roman" w:cs="Times New Roman"/>
          <w:sz w:val="24"/>
          <w:szCs w:val="24"/>
        </w:rPr>
        <w:t>Baffour, F. D., Francis, A. P., Chong, M. D., Harris, N., &amp; Baffour, P. D. (2020). Perpetrators at first, victims at last: Exploring the consequences of stigmatization on ex-convicts’ mental well-being. </w:t>
      </w:r>
      <w:r w:rsidRPr="00484046">
        <w:rPr>
          <w:rFonts w:ascii="Times New Roman" w:hAnsi="Times New Roman" w:cs="Times New Roman"/>
          <w:i/>
          <w:iCs/>
          <w:sz w:val="24"/>
          <w:szCs w:val="24"/>
        </w:rPr>
        <w:t>Criminal Justice Review</w:t>
      </w:r>
      <w:r w:rsidRPr="00484046">
        <w:rPr>
          <w:rFonts w:ascii="Times New Roman" w:hAnsi="Times New Roman" w:cs="Times New Roman"/>
          <w:sz w:val="24"/>
          <w:szCs w:val="24"/>
        </w:rPr>
        <w:t>, 0734016820960785.</w:t>
      </w:r>
    </w:p>
    <w:p w:rsidR="00484046" w:rsidRPr="00BF722C" w:rsidP="00B9352A" w14:paraId="63C44F08" w14:textId="65B18D64">
      <w:pPr>
        <w:spacing w:line="480" w:lineRule="auto"/>
        <w:ind w:left="720" w:hanging="720"/>
        <w:rPr>
          <w:rFonts w:ascii="Times New Roman" w:hAnsi="Times New Roman" w:cs="Times New Roman"/>
          <w:sz w:val="24"/>
          <w:szCs w:val="24"/>
          <w:lang w:val="en-US"/>
        </w:rPr>
      </w:pPr>
      <w:r w:rsidRPr="00484046">
        <w:rPr>
          <w:rFonts w:ascii="Times New Roman" w:hAnsi="Times New Roman" w:cs="Times New Roman"/>
          <w:sz w:val="24"/>
          <w:szCs w:val="24"/>
        </w:rPr>
        <w:t>Markina, A. (2019). Problems Related to Reintegration of Young Ex-Offenders in Estonia. </w:t>
      </w:r>
      <w:r w:rsidRPr="00484046">
        <w:rPr>
          <w:rFonts w:ascii="Times New Roman" w:hAnsi="Times New Roman" w:cs="Times New Roman"/>
          <w:i/>
          <w:iCs/>
          <w:sz w:val="24"/>
          <w:szCs w:val="24"/>
        </w:rPr>
        <w:t>Kriminologijos</w:t>
      </w:r>
      <w:r w:rsidRPr="00484046">
        <w:rPr>
          <w:rFonts w:ascii="Times New Roman" w:hAnsi="Times New Roman" w:cs="Times New Roman"/>
          <w:i/>
          <w:iCs/>
          <w:sz w:val="24"/>
          <w:szCs w:val="24"/>
        </w:rPr>
        <w:t xml:space="preserve"> </w:t>
      </w:r>
      <w:r w:rsidRPr="00484046">
        <w:rPr>
          <w:rFonts w:ascii="Times New Roman" w:hAnsi="Times New Roman" w:cs="Times New Roman"/>
          <w:i/>
          <w:iCs/>
          <w:sz w:val="24"/>
          <w:szCs w:val="24"/>
        </w:rPr>
        <w:t>studijos</w:t>
      </w:r>
      <w:r w:rsidRPr="00484046">
        <w:rPr>
          <w:rFonts w:ascii="Times New Roman" w:hAnsi="Times New Roman" w:cs="Times New Roman"/>
          <w:sz w:val="24"/>
          <w:szCs w:val="24"/>
        </w:rPr>
        <w:t>, </w:t>
      </w:r>
      <w:r w:rsidRPr="00484046">
        <w:rPr>
          <w:rFonts w:ascii="Times New Roman" w:hAnsi="Times New Roman" w:cs="Times New Roman"/>
          <w:i/>
          <w:iCs/>
          <w:sz w:val="24"/>
          <w:szCs w:val="24"/>
        </w:rPr>
        <w:t>7</w:t>
      </w:r>
      <w:r w:rsidRPr="00484046">
        <w:rPr>
          <w:rFonts w:ascii="Times New Roman" w:hAnsi="Times New Roman" w:cs="Times New Roman"/>
          <w:sz w:val="24"/>
          <w:szCs w:val="24"/>
        </w:rPr>
        <w:t>, 56-74.</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24"/>
        <w:szCs w:val="24"/>
      </w:rPr>
      <w:id w:val="1456682844"/>
      <w:docPartObj>
        <w:docPartGallery w:val="Page Numbers (Top of Page)"/>
        <w:docPartUnique/>
      </w:docPartObj>
    </w:sdtPr>
    <w:sdtEndPr>
      <w:rPr>
        <w:noProof/>
      </w:rPr>
    </w:sdtEndPr>
    <w:sdtContent>
      <w:p w:rsidR="00B9352A" w:rsidRPr="00B9352A" w14:paraId="5D0AADC3" w14:textId="3C278D83">
        <w:pPr>
          <w:pStyle w:val="Header"/>
          <w:jc w:val="right"/>
          <w:rPr>
            <w:sz w:val="24"/>
            <w:szCs w:val="24"/>
          </w:rPr>
        </w:pPr>
        <w:r w:rsidRPr="00B9352A">
          <w:rPr>
            <w:rFonts w:ascii="Times New Roman" w:hAnsi="Times New Roman" w:cs="Times New Roman"/>
            <w:sz w:val="24"/>
            <w:szCs w:val="24"/>
          </w:rPr>
          <w:fldChar w:fldCharType="begin"/>
        </w:r>
        <w:r w:rsidRPr="00B9352A">
          <w:rPr>
            <w:rFonts w:ascii="Times New Roman" w:hAnsi="Times New Roman" w:cs="Times New Roman"/>
            <w:sz w:val="24"/>
            <w:szCs w:val="24"/>
          </w:rPr>
          <w:instrText xml:space="preserve"> PAGE   \* MERGEFORMAT </w:instrText>
        </w:r>
        <w:r w:rsidRPr="00B9352A">
          <w:rPr>
            <w:rFonts w:ascii="Times New Roman" w:hAnsi="Times New Roman" w:cs="Times New Roman"/>
            <w:sz w:val="24"/>
            <w:szCs w:val="24"/>
          </w:rPr>
          <w:fldChar w:fldCharType="separate"/>
        </w:r>
        <w:r w:rsidRPr="00B9352A">
          <w:rPr>
            <w:rFonts w:ascii="Times New Roman" w:hAnsi="Times New Roman" w:cs="Times New Roman"/>
            <w:noProof/>
            <w:sz w:val="24"/>
            <w:szCs w:val="24"/>
          </w:rPr>
          <w:t>2</w:t>
        </w:r>
        <w:r w:rsidRPr="00B9352A">
          <w:rPr>
            <w:rFonts w:ascii="Times New Roman" w:hAnsi="Times New Roman" w:cs="Times New Roman"/>
            <w:noProof/>
            <w:sz w:val="24"/>
            <w:szCs w:val="24"/>
          </w:rPr>
          <w:fldChar w:fldCharType="end"/>
        </w:r>
      </w:p>
    </w:sdtContent>
  </w:sdt>
  <w:p w:rsidR="00B9352A" w14:paraId="18CE3A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EF"/>
    <w:rsid w:val="00000528"/>
    <w:rsid w:val="00065957"/>
    <w:rsid w:val="000B1E1D"/>
    <w:rsid w:val="001931B2"/>
    <w:rsid w:val="0024691B"/>
    <w:rsid w:val="00254B08"/>
    <w:rsid w:val="00287CF5"/>
    <w:rsid w:val="002A7989"/>
    <w:rsid w:val="00373180"/>
    <w:rsid w:val="003E01EF"/>
    <w:rsid w:val="00413805"/>
    <w:rsid w:val="00437533"/>
    <w:rsid w:val="00446D89"/>
    <w:rsid w:val="00467AB3"/>
    <w:rsid w:val="00484046"/>
    <w:rsid w:val="004A50CE"/>
    <w:rsid w:val="00536EF6"/>
    <w:rsid w:val="00634DE2"/>
    <w:rsid w:val="006C170D"/>
    <w:rsid w:val="00703A7E"/>
    <w:rsid w:val="0075790E"/>
    <w:rsid w:val="007A3B16"/>
    <w:rsid w:val="007D1D6C"/>
    <w:rsid w:val="007E04C4"/>
    <w:rsid w:val="00801E4B"/>
    <w:rsid w:val="009C758E"/>
    <w:rsid w:val="00A114BB"/>
    <w:rsid w:val="00A14008"/>
    <w:rsid w:val="00B716EE"/>
    <w:rsid w:val="00B9352A"/>
    <w:rsid w:val="00BB6CF4"/>
    <w:rsid w:val="00BD4C97"/>
    <w:rsid w:val="00BF722C"/>
    <w:rsid w:val="00C310F8"/>
    <w:rsid w:val="00CF2CD5"/>
    <w:rsid w:val="00D258F8"/>
    <w:rsid w:val="00D91351"/>
    <w:rsid w:val="00DF2E69"/>
    <w:rsid w:val="00E06E96"/>
    <w:rsid w:val="00EC7B4B"/>
    <w:rsid w:val="00EF064A"/>
    <w:rsid w:val="00F70987"/>
    <w:rsid w:val="00F72B31"/>
  </w:rsids>
  <m:mathPr>
    <m:mathFont m:val="Cambria Math"/>
  </m:mathPr>
  <w:clrSchemeMapping w:bg1="light1" w:t1="dark1" w:bg2="light2" w:t2="dark2" w:accent1="accent1" w:accent2="accent2" w:accent3="accent3" w:accent4="accent4" w:accent5="accent5" w:accent6="accent6" w:hyperlink="hyperlink" w:followedHyperlink="followedHyperlink"/>
  <w14:docId w14:val="4C9DC7ED"/>
  <w15:chartTrackingRefBased/>
  <w15:docId w15:val="{0D0C5F94-F629-488F-ACB3-F216F44C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52A"/>
  </w:style>
  <w:style w:type="paragraph" w:styleId="Footer">
    <w:name w:val="footer"/>
    <w:basedOn w:val="Normal"/>
    <w:link w:val="FooterChar"/>
    <w:uiPriority w:val="99"/>
    <w:unhideWhenUsed/>
    <w:rsid w:val="00B93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5</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2021-09-29T07:49:00Z</dcterms:created>
  <dcterms:modified xsi:type="dcterms:W3CDTF">2021-09-29T15:00:00Z</dcterms:modified>
</cp:coreProperties>
</file>